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6228D" w14:textId="24B27600" w:rsidR="00CB36F3" w:rsidRPr="00CB36F3" w:rsidRDefault="00CB36F3" w:rsidP="00CB36F3">
      <w:pPr>
        <w:spacing w:after="0" w:line="240" w:lineRule="auto"/>
        <w:ind w:left="7200" w:firstLine="720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CB36F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Прилог</w:t>
      </w:r>
    </w:p>
    <w:p w14:paraId="661FA444" w14:textId="77777777" w:rsidR="00CB36F3" w:rsidRDefault="00CB36F3" w:rsidP="00CB36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C1F8B5F" w14:textId="70D4D596" w:rsidR="001E3AE8" w:rsidRPr="00CB36F3" w:rsidRDefault="001E3AE8" w:rsidP="00CB36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B36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ОПИС ГРАНИЦE И </w:t>
      </w:r>
      <w:bookmarkStart w:id="0" w:name="_Hlk203105047"/>
      <w:r w:rsidRPr="00CB36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ГРАФИЧКИ ПРИКАЗ </w:t>
      </w:r>
      <w:r w:rsidRPr="00CB36F3">
        <w:rPr>
          <w:rFonts w:ascii="Times New Roman" w:hAnsi="Times New Roman" w:cs="Times New Roman"/>
          <w:bCs/>
          <w:sz w:val="24"/>
          <w:szCs w:val="24"/>
        </w:rPr>
        <w:t xml:space="preserve">СПОМЕНИКА ПРИРОДЕ </w:t>
      </w:r>
    </w:p>
    <w:p w14:paraId="3AA5915E" w14:textId="77777777" w:rsidR="00263089" w:rsidRPr="00EE7640" w:rsidRDefault="00263089" w:rsidP="00CB36F3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EE7640">
        <w:rPr>
          <w:rFonts w:ascii="Times New Roman" w:hAnsi="Times New Roman" w:cs="Times New Roman"/>
          <w:bCs/>
          <w:sz w:val="24"/>
          <w:szCs w:val="24"/>
        </w:rPr>
        <w:t>„</w:t>
      </w:r>
      <w:r w:rsidRPr="00EE7640">
        <w:rPr>
          <w:rFonts w:ascii="Times New Roman" w:eastAsia="TimesNewRomanPSMT" w:hAnsi="Times New Roman" w:cs="Times New Roman"/>
          <w:sz w:val="24"/>
          <w:szCs w:val="24"/>
        </w:rPr>
        <w:t>ШАЛИНАЧКИ ЛУ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</w:rPr>
        <w:t>Г</w:t>
      </w:r>
      <w:r w:rsidRPr="00EE7640">
        <w:rPr>
          <w:rFonts w:ascii="Times New Roman" w:hAnsi="Times New Roman" w:cs="Times New Roman"/>
          <w:sz w:val="24"/>
          <w:szCs w:val="24"/>
        </w:rPr>
        <w:t>” </w:t>
      </w:r>
    </w:p>
    <w:bookmarkEnd w:id="0"/>
    <w:p w14:paraId="1F66939B" w14:textId="4CEEAB7D" w:rsidR="001E3AE8" w:rsidRPr="00EE7640" w:rsidRDefault="001E3AE8" w:rsidP="00CB36F3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10697F" w14:textId="77777777" w:rsidR="00263089" w:rsidRPr="00EE7640" w:rsidRDefault="001E3AE8" w:rsidP="00CB36F3">
      <w:pPr>
        <w:spacing w:after="0" w:line="240" w:lineRule="auto"/>
        <w:ind w:right="-153" w:firstLine="720"/>
        <w:rPr>
          <w:rFonts w:ascii="Times New Roman" w:hAnsi="Times New Roman" w:cs="Times New Roman"/>
          <w:sz w:val="24"/>
          <w:szCs w:val="24"/>
        </w:rPr>
      </w:pPr>
      <w:r w:rsidRPr="00EE76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ОПИС ГРАНИЦE </w:t>
      </w:r>
      <w:r w:rsidRPr="00EE7640">
        <w:rPr>
          <w:rFonts w:ascii="Times New Roman" w:hAnsi="Times New Roman" w:cs="Times New Roman"/>
          <w:bCs/>
          <w:sz w:val="24"/>
          <w:szCs w:val="24"/>
        </w:rPr>
        <w:t xml:space="preserve">СПОМЕНИКА ПРИРОДЕ </w:t>
      </w:r>
      <w:r w:rsidR="00263089" w:rsidRPr="00EE7640">
        <w:rPr>
          <w:rFonts w:ascii="Times New Roman" w:hAnsi="Times New Roman" w:cs="Times New Roman"/>
          <w:bCs/>
          <w:sz w:val="24"/>
          <w:szCs w:val="24"/>
        </w:rPr>
        <w:t>„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</w:rPr>
        <w:t>ШАЛИНАЧКИ ЛУ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  <w:lang w:val="sr-Cyrl-RS"/>
        </w:rPr>
        <w:t>Г</w:t>
      </w:r>
      <w:r w:rsidR="00263089" w:rsidRPr="00EE7640">
        <w:rPr>
          <w:rFonts w:ascii="Times New Roman" w:hAnsi="Times New Roman" w:cs="Times New Roman"/>
          <w:sz w:val="24"/>
          <w:szCs w:val="24"/>
        </w:rPr>
        <w:t>” </w:t>
      </w:r>
    </w:p>
    <w:p w14:paraId="12C113DB" w14:textId="61ABDA2B" w:rsidR="001E3AE8" w:rsidRPr="00EE7640" w:rsidRDefault="001E3AE8" w:rsidP="00CB3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E23DD" w14:textId="77777777" w:rsidR="001E3AE8" w:rsidRPr="00EE7640" w:rsidRDefault="001E3AE8" w:rsidP="00CB3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548F4" w14:textId="69E4AB28" w:rsidR="00263089" w:rsidRPr="00EE7640" w:rsidRDefault="001E3AE8" w:rsidP="00CB36F3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7640">
        <w:rPr>
          <w:rFonts w:ascii="Times New Roman" w:hAnsi="Times New Roman" w:cs="Times New Roman"/>
          <w:sz w:val="24"/>
          <w:szCs w:val="24"/>
          <w:lang w:val="ru-RU"/>
        </w:rPr>
        <w:t>Граница за</w:t>
      </w:r>
      <w:r w:rsidRPr="00EE7640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Pr="00EE7640">
        <w:rPr>
          <w:rFonts w:ascii="Times New Roman" w:hAnsi="Times New Roman" w:cs="Times New Roman"/>
          <w:sz w:val="24"/>
          <w:szCs w:val="24"/>
          <w:lang w:val="ru-RU"/>
        </w:rPr>
        <w:t xml:space="preserve">тићеног </w:t>
      </w:r>
      <w:r w:rsidR="00263089" w:rsidRPr="00EE7640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EE7640">
        <w:rPr>
          <w:rFonts w:ascii="Times New Roman" w:hAnsi="Times New Roman" w:cs="Times New Roman"/>
          <w:sz w:val="24"/>
          <w:szCs w:val="24"/>
          <w:lang w:val="ru-RU"/>
        </w:rPr>
        <w:t xml:space="preserve">риродног добра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Споменик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природе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„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Шалиначки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луг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”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заузима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простране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алувијалне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равни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, у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близини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ушћа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Велике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Мораве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Дунав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.</w:t>
      </w:r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Налази</w:t>
      </w:r>
      <w:proofErr w:type="spellEnd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</w:t>
      </w:r>
      <w:proofErr w:type="spellEnd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источно</w:t>
      </w:r>
      <w:proofErr w:type="spellEnd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</w:t>
      </w:r>
      <w:proofErr w:type="spellEnd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Смедерева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окружен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селом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Шалинац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,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="00CB36F3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западне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селом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Кулич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,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северне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стране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.</w:t>
      </w:r>
    </w:p>
    <w:p w14:paraId="63A267D9" w14:textId="1F8B6BAB" w:rsidR="00263089" w:rsidRPr="00EE7640" w:rsidRDefault="00263089" w:rsidP="00CB36F3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</w:pPr>
      <w:r w:rsidRPr="00EE7640">
        <w:rPr>
          <w:rFonts w:ascii="Times New Roman" w:hAnsi="Times New Roman" w:cs="Times New Roman"/>
          <w:bCs/>
          <w:sz w:val="24"/>
          <w:szCs w:val="24"/>
          <w:lang w:val="sr-Cyrl-CS"/>
        </w:rPr>
        <w:t>Граница почиње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КО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Шалинац</w:t>
      </w:r>
      <w:proofErr w:type="spellEnd"/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(општина Смедерево)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најсевернијој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,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63/38, 63/28 и 639/45,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одакле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југоистока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североисточну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93E2F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</w:t>
      </w:r>
      <w:r w:rsidR="00F93E2F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oj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639/45, а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југоисточним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источним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639/45, 639/46 и 639/1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="00097BD6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63/7 и 639/1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Y= 501 455,64 и X= 4 948 734,32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одакле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639/1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преломним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Y= 501 416,38 и X= 4 948 721,36, Y= 501 407,80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и X= 4 948 677,54 и Y= 501 457,33 и X= 4 948 623,25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парц. бр.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639/1, 63/7, 63/33 и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63/30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63/30, 63/37 и 63/1.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источну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C26101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брoj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63/30, а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скреће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западу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јужним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63/30 и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639/47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639/47 и 639/39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Y= 501 328,78</w:t>
      </w:r>
      <w:r w:rsid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 X= 4 948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365,63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741C4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брoj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639/47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најисточније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639/40, а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наставља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правцем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југоисточном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југозападном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741C4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брoj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639/40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639/40, 639/41 и 639/11.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североистока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северозападне</w:t>
      </w:r>
      <w:proofErr w:type="spellEnd"/>
      <w:r w:rsidR="00097BD6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639/41, 639/1, 639/46 и 639/45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почетне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описа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границe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.</w:t>
      </w:r>
    </w:p>
    <w:p w14:paraId="33179B25" w14:textId="42AE33F2" w:rsidR="00263089" w:rsidRPr="00EE7640" w:rsidRDefault="00263089" w:rsidP="00CB36F3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</w:pP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Споменик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природе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„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Шалиначки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луг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”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обухвата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парцеле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налазе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КО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Шалинац</w:t>
      </w:r>
      <w:proofErr w:type="spellEnd"/>
      <w:r w:rsidR="00F741C4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,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097BD6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бр:</w:t>
      </w:r>
      <w:r w:rsidR="003D583A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63/7,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63/30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), 63/31, 63/33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), 639/1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), 639/40, 639/41, 639/45, 639/46 и 639/47(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).</w:t>
      </w:r>
    </w:p>
    <w:p w14:paraId="75561A15" w14:textId="77777777" w:rsidR="00761090" w:rsidRPr="00EE7640" w:rsidRDefault="00761090" w:rsidP="00CB36F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  <w14:ligatures w14:val="standardContextual"/>
        </w:rPr>
      </w:pPr>
    </w:p>
    <w:p w14:paraId="2BA7AA2B" w14:textId="0DA4B438" w:rsidR="00263089" w:rsidRDefault="00263089" w:rsidP="003D583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</w:pPr>
      <w:proofErr w:type="spellStart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>Опис</w:t>
      </w:r>
      <w:proofErr w:type="spellEnd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>граница</w:t>
      </w:r>
      <w:proofErr w:type="spellEnd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>режима</w:t>
      </w:r>
      <w:proofErr w:type="spellEnd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>заштите</w:t>
      </w:r>
      <w:proofErr w:type="spellEnd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 xml:space="preserve"> II (</w:t>
      </w:r>
      <w:proofErr w:type="spellStart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>другог</w:t>
      </w:r>
      <w:proofErr w:type="spellEnd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 xml:space="preserve">) </w:t>
      </w:r>
      <w:proofErr w:type="spellStart"/>
      <w:r w:rsidRPr="003D583A"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  <w:t>степена</w:t>
      </w:r>
      <w:proofErr w:type="spellEnd"/>
    </w:p>
    <w:p w14:paraId="02A2724F" w14:textId="77777777" w:rsidR="003D583A" w:rsidRPr="003D583A" w:rsidRDefault="003D583A" w:rsidP="003D583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NewRomanPSMT" w:hAnsi="Times New Roman" w:cs="Times New Roman"/>
          <w:bCs/>
          <w:sz w:val="24"/>
          <w:szCs w:val="24"/>
          <w14:ligatures w14:val="standardContextual"/>
        </w:rPr>
      </w:pPr>
    </w:p>
    <w:p w14:paraId="2BF5E2AB" w14:textId="2D02D702" w:rsidR="00263089" w:rsidRPr="00EE7640" w:rsidRDefault="00761090" w:rsidP="00CB36F3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</w:pP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Г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раница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режима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заштите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II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степена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почиње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КО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Шалинац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најсевернијој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тачки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,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bookmarkStart w:id="1" w:name="_Hlk204644705"/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bookmarkEnd w:id="1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63/38, 63/28 и 639/45,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одакле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југоистока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североисточну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границу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741C4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брoj</w:t>
      </w:r>
      <w:r w:rsidRPr="00EE7640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639/45, а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затим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југоисточним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источним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границама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639/45, 639/46 и 639/1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63/7 и 639/1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Y= 501 455,64 и X= 4 948 734,32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одакле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741C4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брoj</w:t>
      </w:r>
      <w:r w:rsidR="00263089"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639/1</w:t>
      </w:r>
    </w:p>
    <w:p w14:paraId="1AA22201" w14:textId="0D635C73" w:rsidR="00263089" w:rsidRPr="00EE7640" w:rsidRDefault="00263089" w:rsidP="00CB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</w:pP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преломним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Y= 501 416,38 и X= 4 948 721,36, Y= 501 407,80 и X= 4 948</w:t>
      </w:r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677,54 и Y= 501 457,33 и X= 4 948 623,25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639/1, 63/7 и 63/33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међи</w:t>
      </w:r>
      <w:proofErr w:type="spellEnd"/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63/33 и 63/30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Y= 501 535,70 и X= 4 948 707,06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источне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63/33 и 63/31 а,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скреће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западу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јужном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741C4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брoj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639/1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њене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најјужније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639/1 и 639/47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639/47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најисточније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639/1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чијом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јужном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стиже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четворомеђе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639/41,</w:t>
      </w:r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639/11, 617/2 и 716/1.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четворомеђе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североистока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северозападне</w:t>
      </w:r>
      <w:proofErr w:type="spellEnd"/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639/41, 639/1, 639/46 и 639/45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почетне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описа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границe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.</w:t>
      </w:r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</w:p>
    <w:p w14:paraId="6DE9DB93" w14:textId="6B5708C6" w:rsidR="00EE7640" w:rsidRPr="00156161" w:rsidRDefault="00263089" w:rsidP="0015616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Режим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II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степена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заштите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обухвата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761090"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63/7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), 63/31, 63/33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), 639/1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), 639/41,</w:t>
      </w:r>
      <w:r w:rsidR="00761090"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639/45, 639/46 и 639/47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).</w:t>
      </w:r>
    </w:p>
    <w:p w14:paraId="314B12D2" w14:textId="71676043" w:rsidR="00EE7640" w:rsidRDefault="00EE7640" w:rsidP="004F73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14:ligatures w14:val="standardContextual"/>
        </w:rPr>
      </w:pPr>
      <w:proofErr w:type="spellStart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lastRenderedPageBreak/>
        <w:t>Опис</w:t>
      </w:r>
      <w:proofErr w:type="spellEnd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>граница</w:t>
      </w:r>
      <w:proofErr w:type="spellEnd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>режима</w:t>
      </w:r>
      <w:proofErr w:type="spellEnd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 xml:space="preserve"> </w:t>
      </w:r>
      <w:proofErr w:type="spellStart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>заштите</w:t>
      </w:r>
      <w:proofErr w:type="spellEnd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 xml:space="preserve"> III (</w:t>
      </w:r>
      <w:proofErr w:type="spellStart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>трећег</w:t>
      </w:r>
      <w:proofErr w:type="spellEnd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 xml:space="preserve">) </w:t>
      </w:r>
      <w:proofErr w:type="spellStart"/>
      <w:r w:rsidRPr="004F73B3">
        <w:rPr>
          <w:rFonts w:ascii="Times New Roman" w:hAnsi="Times New Roman" w:cs="Times New Roman"/>
          <w:bCs/>
          <w:sz w:val="24"/>
          <w:szCs w:val="24"/>
          <w14:ligatures w14:val="standardContextual"/>
        </w:rPr>
        <w:t>степена</w:t>
      </w:r>
      <w:proofErr w:type="spellEnd"/>
    </w:p>
    <w:p w14:paraId="25E4DC4F" w14:textId="77777777" w:rsidR="004F73B3" w:rsidRPr="004F73B3" w:rsidRDefault="004F73B3" w:rsidP="004F73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14:ligatures w14:val="standardContextual"/>
        </w:rPr>
      </w:pPr>
    </w:p>
    <w:p w14:paraId="3CF40E07" w14:textId="2DBB2624" w:rsidR="00EE7640" w:rsidRPr="00EE7640" w:rsidRDefault="00EE7640" w:rsidP="00CB36F3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</w:pP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Г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раница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режима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заштите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III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степена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почиње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КО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Шалинац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најсевернијој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,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="00A41B2E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63/3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0, 63/37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 63/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1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одакле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источну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брoj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63/30,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скреће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западу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јужним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63/30 и 639/47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639/47 и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639/39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>Y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= 501 328,78 и 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>X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= 4 948 365,63,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парц.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б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рoj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639/47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најисточније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број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639/40, а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наставља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правцем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југоисточном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</w:t>
      </w:r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југозападном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парц. број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639/40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639/40, 639/41 и 639/11.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тромеђе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истока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прати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јужну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639/41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њене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најисточније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број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639/47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најјужније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број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639/1 и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истим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правцем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наставља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јужном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парц. број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639/1, а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затим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скреће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север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западном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границом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број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63/30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међи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63/30 и 63/33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координатама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>Y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= 501 535,70 и 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>X= 4 948 707,06</w:t>
      </w:r>
      <w:r w:rsidRPr="00EE7640">
        <w:rPr>
          <w:rFonts w:ascii="Times New Roman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из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сече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="00FB418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број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63/30 у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правцу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почетне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тачке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описа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.</w:t>
      </w:r>
    </w:p>
    <w:p w14:paraId="0A46D0F2" w14:textId="392ABD04" w:rsidR="001E3AE8" w:rsidRPr="00EE7640" w:rsidRDefault="00EE7640" w:rsidP="00CB36F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Режим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III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степена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заштите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обухвата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парцеле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које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налазе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у КО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Шалинац</w:t>
      </w:r>
      <w:proofErr w:type="spellEnd"/>
      <w:r w:rsidR="00FB418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,</w:t>
      </w:r>
      <w:bookmarkStart w:id="2" w:name="_GoBack"/>
      <w:bookmarkEnd w:id="2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и 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то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a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 xml:space="preserve">. </w:t>
      </w:r>
      <w:r w:rsidRPr="00EE7640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парц. бр.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63/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30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), 63</w:t>
      </w:r>
      <w:r w:rsidRPr="00EE7640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9/40 </w:t>
      </w:r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и 639/47 (</w:t>
      </w:r>
      <w:proofErr w:type="spellStart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део</w:t>
      </w:r>
      <w:proofErr w:type="spellEnd"/>
      <w:r w:rsidRPr="00EE7640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).</w:t>
      </w:r>
    </w:p>
    <w:p w14:paraId="6002A050" w14:textId="77777777" w:rsidR="001E3AE8" w:rsidRPr="00EE7640" w:rsidRDefault="001E3AE8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53512A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80F1D5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513C14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D49AB2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6C7C27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9E9FAF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D166DC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CF2F9A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55DACB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8FDA6C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1BF005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25559B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D191FC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3F8257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3730CE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8119B87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9AD036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62E036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6D510F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7ACD8E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8DFB78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DF63A4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2ED345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720D02D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2BB086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8B5044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581E43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C88A6A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07B424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1AC3E3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810693" w14:textId="77777777" w:rsidR="002C429A" w:rsidRPr="00EE7640" w:rsidRDefault="002C429A" w:rsidP="00CB3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9E9A8A" w14:textId="77777777" w:rsidR="004F73B3" w:rsidRDefault="004F73B3" w:rsidP="00CB36F3">
      <w:pPr>
        <w:spacing w:after="0" w:line="240" w:lineRule="auto"/>
        <w:ind w:right="-15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01C8FF" w14:textId="2AA35FD3" w:rsidR="00156161" w:rsidRDefault="00156161" w:rsidP="00CB36F3">
      <w:pPr>
        <w:spacing w:after="0" w:line="240" w:lineRule="auto"/>
        <w:ind w:right="-15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156161" w:rsidSect="00FA0D1D">
      <w:footerReference w:type="default" r:id="rId6"/>
      <w:pgSz w:w="11907" w:h="16839" w:code="9"/>
      <w:pgMar w:top="1440" w:right="1440" w:bottom="99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EF541" w14:textId="77777777" w:rsidR="00B91ACE" w:rsidRDefault="00B91ACE" w:rsidP="00FA0D1D">
      <w:pPr>
        <w:spacing w:after="0" w:line="240" w:lineRule="auto"/>
      </w:pPr>
      <w:r>
        <w:separator/>
      </w:r>
    </w:p>
  </w:endnote>
  <w:endnote w:type="continuationSeparator" w:id="0">
    <w:p w14:paraId="79F49F99" w14:textId="77777777" w:rsidR="00B91ACE" w:rsidRDefault="00B91ACE" w:rsidP="00FA0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8268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F0A7D" w14:textId="744BB01F" w:rsidR="00FA0D1D" w:rsidRDefault="00FA0D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297A20" w14:textId="77777777" w:rsidR="00FA0D1D" w:rsidRDefault="00FA0D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77898" w14:textId="77777777" w:rsidR="00B91ACE" w:rsidRDefault="00B91ACE" w:rsidP="00FA0D1D">
      <w:pPr>
        <w:spacing w:after="0" w:line="240" w:lineRule="auto"/>
      </w:pPr>
      <w:r>
        <w:separator/>
      </w:r>
    </w:p>
  </w:footnote>
  <w:footnote w:type="continuationSeparator" w:id="0">
    <w:p w14:paraId="1BC5DCC6" w14:textId="77777777" w:rsidR="00B91ACE" w:rsidRDefault="00B91ACE" w:rsidP="00FA0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C5"/>
    <w:rsid w:val="0005432F"/>
    <w:rsid w:val="00097BD6"/>
    <w:rsid w:val="00156161"/>
    <w:rsid w:val="001E3AE8"/>
    <w:rsid w:val="00220685"/>
    <w:rsid w:val="00263089"/>
    <w:rsid w:val="002C429A"/>
    <w:rsid w:val="00302F91"/>
    <w:rsid w:val="003D23BC"/>
    <w:rsid w:val="003D583A"/>
    <w:rsid w:val="00432FC5"/>
    <w:rsid w:val="00446555"/>
    <w:rsid w:val="004F73B3"/>
    <w:rsid w:val="00761090"/>
    <w:rsid w:val="007D0374"/>
    <w:rsid w:val="00863033"/>
    <w:rsid w:val="009619B0"/>
    <w:rsid w:val="00A04964"/>
    <w:rsid w:val="00A41B2E"/>
    <w:rsid w:val="00AF4F62"/>
    <w:rsid w:val="00B91ACE"/>
    <w:rsid w:val="00BD047D"/>
    <w:rsid w:val="00C158C8"/>
    <w:rsid w:val="00C26101"/>
    <w:rsid w:val="00C36A3E"/>
    <w:rsid w:val="00CB36F3"/>
    <w:rsid w:val="00DC6AC3"/>
    <w:rsid w:val="00EE7640"/>
    <w:rsid w:val="00F741C4"/>
    <w:rsid w:val="00F93E2F"/>
    <w:rsid w:val="00FA0D1D"/>
    <w:rsid w:val="00FB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4E93F"/>
  <w15:chartTrackingRefBased/>
  <w15:docId w15:val="{8CD0F7A9-AA4D-4078-ADE1-99944FEE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AE8"/>
    <w:pPr>
      <w:spacing w:after="200" w:line="276" w:lineRule="auto"/>
    </w:pPr>
    <w:rPr>
      <w:rFonts w:ascii="Verdana" w:hAnsi="Verdana" w:cs="Verdan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FC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FC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FC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F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F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F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F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F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F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F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F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F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F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2F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FC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2F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FC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2F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FC5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2F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F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F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FC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E3AE8"/>
    <w:pPr>
      <w:spacing w:after="0" w:line="240" w:lineRule="auto"/>
    </w:pPr>
    <w:rPr>
      <w:rFonts w:ascii="Times New Roman" w:eastAsiaTheme="minorEastAsia" w:hAnsi="Times New Roman" w:cs="Times New Roman"/>
      <w:kern w:val="0"/>
      <w:sz w:val="23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63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A0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D1D"/>
    <w:rPr>
      <w:rFonts w:ascii="Verdana" w:hAnsi="Verdana" w:cs="Verdana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0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D1D"/>
    <w:rPr>
      <w:rFonts w:ascii="Verdana" w:hAnsi="Verdana" w:cs="Verdana"/>
      <w:kern w:val="0"/>
      <w:sz w:val="22"/>
      <w:szCs w:val="22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E2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Mališa Mladenović</dc:creator>
  <cp:keywords/>
  <dc:description/>
  <cp:lastModifiedBy>Slavica Avramovic</cp:lastModifiedBy>
  <cp:revision>14</cp:revision>
  <cp:lastPrinted>2025-12-25T11:08:00Z</cp:lastPrinted>
  <dcterms:created xsi:type="dcterms:W3CDTF">2025-12-25T09:36:00Z</dcterms:created>
  <dcterms:modified xsi:type="dcterms:W3CDTF">2025-12-25T11:14:00Z</dcterms:modified>
</cp:coreProperties>
</file>